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55"/>
        <w:gridCol w:w="1988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2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1F32920A" w:rsidR="00C659D3" w:rsidRDefault="00333BBC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Intercultural Management</w:t>
            </w:r>
          </w:p>
        </w:tc>
      </w:tr>
      <w:tr w:rsidR="00C659D3" w14:paraId="6BCD5754" w14:textId="77777777" w:rsidTr="00EB1DC5">
        <w:tc>
          <w:tcPr>
            <w:tcW w:w="6856" w:type="dxa"/>
            <w:gridSpan w:val="6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72194EA4" w:rsidR="00C659D3" w:rsidRDefault="00333BBC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</w:t>
            </w:r>
          </w:p>
        </w:tc>
      </w:tr>
      <w:tr w:rsidR="00BE7E30" w14:paraId="069F66E9" w14:textId="77777777" w:rsidTr="00BE7E30">
        <w:tc>
          <w:tcPr>
            <w:tcW w:w="9016" w:type="dxa"/>
            <w:gridSpan w:val="8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9E5B7F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88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844" w:type="dxa"/>
          </w:tcPr>
          <w:p w14:paraId="1A60BEF8" w14:textId="4FEACE95" w:rsidR="00BE7E30" w:rsidRPr="009E6497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2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3144B9C6" w:rsidR="00C659D3" w:rsidRPr="009E6497" w:rsidRDefault="00333BB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International Marketing and Sales Master</w:t>
            </w:r>
          </w:p>
        </w:tc>
      </w:tr>
      <w:tr w:rsidR="00EB1DC5" w14:paraId="4C815C92" w14:textId="77777777" w:rsidTr="00EB1DC5">
        <w:tc>
          <w:tcPr>
            <w:tcW w:w="3343" w:type="dxa"/>
            <w:gridSpan w:val="2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10B770F0" w:rsidR="00AE2F47" w:rsidRPr="009E6497" w:rsidRDefault="00333BB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Lecture for one semester every week once, online, and about 30-40 students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3327F6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3327F6" w14:paraId="4F5066D1" w14:textId="77777777" w:rsidTr="009E6497">
        <w:tc>
          <w:tcPr>
            <w:tcW w:w="9016" w:type="dxa"/>
          </w:tcPr>
          <w:p w14:paraId="3D0BAD8B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15220A86" w14:textId="5EF0932A" w:rsidR="00AE2F47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In this course, everything was structured in Teams. There were recorded videos which were uploaded in Teams and the students had to watch the videos to a certain topic until the next lecture, so every week they had little assignments, which were watching the videos and answer a few questions. </w:t>
            </w:r>
          </w:p>
          <w:p w14:paraId="4E4AA486" w14:textId="5BEB165D" w:rsidR="00333BBC" w:rsidRPr="003327F6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This was seen as a preparation for the lecture because there it was very interactive, only discussions and a bit of input. Due to the preparation videos, students could discuss better together, and it shows a flexible variable way of teaching.</w:t>
            </w:r>
          </w:p>
          <w:p w14:paraId="019C5FA8" w14:textId="5C531472" w:rsidR="00AE2F47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Students were working in groups sometimes as well with the help of breakout-rooms. </w:t>
            </w:r>
          </w:p>
          <w:p w14:paraId="7A444F6C" w14:textId="72D91322" w:rsidR="00333BBC" w:rsidRPr="003327F6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In this case it was important to have interaction because it included sensible topics and cases had to be discussed together. </w:t>
            </w:r>
          </w:p>
          <w:p w14:paraId="2EF7F94C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438239FB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>, applications</w:t>
            </w:r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3327F6" w14:paraId="2D21BEE6" w14:textId="77777777" w:rsidTr="009E6497">
        <w:tc>
          <w:tcPr>
            <w:tcW w:w="9016" w:type="dxa"/>
          </w:tcPr>
          <w:p w14:paraId="13A83395" w14:textId="77777777" w:rsidR="009E6497" w:rsidRPr="003327F6" w:rsidRDefault="009E6497">
            <w:pPr>
              <w:rPr>
                <w:rFonts w:ascii="Arial" w:hAnsi="Arial" w:cs="Arial"/>
                <w:lang w:val="en-GB"/>
              </w:rPr>
            </w:pPr>
          </w:p>
          <w:p w14:paraId="53C1206D" w14:textId="2B784CE3" w:rsidR="00AE2F47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Teams was mostly used for uploading, video conferencing, </w:t>
            </w:r>
            <w:proofErr w:type="gramStart"/>
            <w:r>
              <w:rPr>
                <w:rFonts w:ascii="Arial" w:hAnsi="Arial" w:cs="Arial"/>
                <w:lang w:val="en-GB"/>
              </w:rPr>
              <w:t>and also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assignments had to be uploaded here.</w:t>
            </w:r>
          </w:p>
          <w:p w14:paraId="412A7B34" w14:textId="0C36912F" w:rsidR="00333BBC" w:rsidRPr="003327F6" w:rsidRDefault="00333BB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Furthermore, the Miro board was used, as well as the breakout-rooms</w:t>
            </w:r>
            <w:r w:rsidR="0036381C">
              <w:rPr>
                <w:rFonts w:ascii="Arial" w:hAnsi="Arial" w:cs="Arial"/>
                <w:lang w:val="en-GB"/>
              </w:rPr>
              <w:t>.</w:t>
            </w:r>
          </w:p>
          <w:p w14:paraId="04F8DF11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3561F161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0B34D034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1C448D4C" w14:textId="77777777" w:rsidTr="009E6497">
        <w:tc>
          <w:tcPr>
            <w:tcW w:w="9016" w:type="dxa"/>
          </w:tcPr>
          <w:p w14:paraId="02A55899" w14:textId="1C5FE419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r w:rsidR="00333BBC">
              <w:rPr>
                <w:rFonts w:ascii="Arial" w:hAnsi="Arial" w:cs="Arial"/>
                <w:lang w:val="en-GB"/>
              </w:rPr>
              <w:t>is</w:t>
            </w:r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3327F6" w14:paraId="08B2F2D3" w14:textId="77777777" w:rsidTr="009E6497">
        <w:tc>
          <w:tcPr>
            <w:tcW w:w="9016" w:type="dxa"/>
          </w:tcPr>
          <w:p w14:paraId="4F70FCBB" w14:textId="0BE84BED" w:rsidR="00911E4E" w:rsidRDefault="00911E4E">
            <w:pPr>
              <w:rPr>
                <w:rFonts w:ascii="Arial" w:hAnsi="Arial" w:cs="Arial"/>
                <w:lang w:val="en-GB"/>
              </w:rPr>
            </w:pPr>
          </w:p>
          <w:p w14:paraId="69B58B2D" w14:textId="781D71CA" w:rsidR="0036381C" w:rsidRDefault="0036381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With this course, we could see that it is important to offer students some variety and flexibility in learning. </w:t>
            </w:r>
          </w:p>
          <w:p w14:paraId="1CA3428E" w14:textId="4FE4F40B" w:rsidR="0036381C" w:rsidRDefault="0036381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Due to the pre-recorded videos, students could prepare themselves and the lecture time could be used in a more effective and efficient way. Discussions could be </w:t>
            </w:r>
            <w:proofErr w:type="gramStart"/>
            <w:r>
              <w:rPr>
                <w:rFonts w:ascii="Arial" w:hAnsi="Arial" w:cs="Arial"/>
                <w:lang w:val="en-GB"/>
              </w:rPr>
              <w:t>made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and also interactive things could be included. </w:t>
            </w:r>
          </w:p>
          <w:p w14:paraId="1D732ABB" w14:textId="093571FA" w:rsidR="0036381C" w:rsidRDefault="0036381C">
            <w:pPr>
              <w:rPr>
                <w:rFonts w:ascii="Arial" w:hAnsi="Arial" w:cs="Arial"/>
                <w:lang w:val="en-GB"/>
              </w:rPr>
            </w:pPr>
            <w:proofErr w:type="gramStart"/>
            <w:r>
              <w:rPr>
                <w:rFonts w:ascii="Arial" w:hAnsi="Arial" w:cs="Arial"/>
                <w:lang w:val="en-GB"/>
              </w:rPr>
              <w:lastRenderedPageBreak/>
              <w:t>Of course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with such sensible topics, it is difficult to handle it online, but that is why it is important to try to make it as interactive as possible. </w:t>
            </w:r>
          </w:p>
          <w:p w14:paraId="62622D54" w14:textId="4D1C185E" w:rsidR="0036381C" w:rsidRPr="003327F6" w:rsidRDefault="0036381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Teams was very helpful in structuring everything and the students liked that everything was on one place.</w:t>
            </w:r>
          </w:p>
          <w:p w14:paraId="5A5D7FE4" w14:textId="2355749B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06713A9" w14:textId="77777777" w:rsidR="006F416D" w:rsidRPr="003327F6" w:rsidRDefault="006F416D">
            <w:pPr>
              <w:rPr>
                <w:rFonts w:ascii="Arial" w:hAnsi="Arial" w:cs="Arial"/>
                <w:lang w:val="en-GB"/>
              </w:rPr>
            </w:pPr>
          </w:p>
          <w:p w14:paraId="31CD937C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3327F6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If you have additional notes or comments, or want to provide a link to online materials, please put them here:</w:t>
            </w:r>
          </w:p>
        </w:tc>
      </w:tr>
      <w:tr w:rsidR="00911E4E" w:rsidRPr="003327F6" w14:paraId="308710DF" w14:textId="77777777" w:rsidTr="009E6497">
        <w:tc>
          <w:tcPr>
            <w:tcW w:w="9016" w:type="dxa"/>
          </w:tcPr>
          <w:p w14:paraId="19BEE311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392FA069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D3"/>
    <w:rsid w:val="000D0795"/>
    <w:rsid w:val="003327F6"/>
    <w:rsid w:val="00333BBC"/>
    <w:rsid w:val="0036381C"/>
    <w:rsid w:val="004C0DE6"/>
    <w:rsid w:val="005B71B2"/>
    <w:rsid w:val="006F416D"/>
    <w:rsid w:val="00911E4E"/>
    <w:rsid w:val="009D013C"/>
    <w:rsid w:val="009E5B7F"/>
    <w:rsid w:val="009E6497"/>
    <w:rsid w:val="00A25DC6"/>
    <w:rsid w:val="00AE2F47"/>
    <w:rsid w:val="00BD7E70"/>
    <w:rsid w:val="00BE7E30"/>
    <w:rsid w:val="00C659D3"/>
    <w:rsid w:val="00C771FF"/>
    <w:rsid w:val="00D17012"/>
    <w:rsid w:val="00DB7319"/>
    <w:rsid w:val="00E15E1B"/>
    <w:rsid w:val="00EB1DC5"/>
    <w:rsid w:val="00E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68D85026206E4BABA75D5BE499DCCA" ma:contentTypeVersion="16" ma:contentTypeDescription="Ein neues Dokument erstellen." ma:contentTypeScope="" ma:versionID="9c082bcbe298c71b4f60ecc4b643d0d7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4eb304eba2b427dda695316d43e115a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8F5D8F60-2852-421A-931B-A4DBC539B8FB}"/>
</file>

<file path=customXml/itemProps2.xml><?xml version="1.0" encoding="utf-8"?>
<ds:datastoreItem xmlns:ds="http://schemas.openxmlformats.org/officeDocument/2006/customXml" ds:itemID="{D372A27F-E190-4459-AB28-61218CE854BD}"/>
</file>

<file path=customXml/itemProps3.xml><?xml version="1.0" encoding="utf-8"?>
<ds:datastoreItem xmlns:ds="http://schemas.openxmlformats.org/officeDocument/2006/customXml" ds:itemID="{4CCE023F-46A1-452A-AFBC-F81071334C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Nelli Scharapow</cp:lastModifiedBy>
  <cp:revision>16</cp:revision>
  <dcterms:created xsi:type="dcterms:W3CDTF">2022-05-24T07:08:00Z</dcterms:created>
  <dcterms:modified xsi:type="dcterms:W3CDTF">2022-10-18T12:01:00Z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