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laconcuadrcula"/>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rsidRPr="00CA5A7B"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59192AD8" w:rsidR="00C659D3" w:rsidRDefault="0023461F" w:rsidP="0023461F">
            <w:pPr>
              <w:rPr>
                <w:rFonts w:ascii="Arial" w:hAnsi="Arial" w:cs="Arial"/>
                <w:b/>
                <w:bCs/>
                <w:sz w:val="24"/>
                <w:szCs w:val="24"/>
                <w:lang w:val="en-GB"/>
              </w:rPr>
            </w:pPr>
            <w:r w:rsidRPr="0023461F">
              <w:rPr>
                <w:rFonts w:ascii="Arial" w:hAnsi="Arial" w:cs="Arial"/>
                <w:b/>
                <w:bCs/>
                <w:sz w:val="24"/>
                <w:szCs w:val="24"/>
                <w:lang w:val="en-GB"/>
              </w:rPr>
              <w:t>New Technologies and their Applicability in Hearing and Language</w:t>
            </w:r>
          </w:p>
        </w:tc>
      </w:tr>
      <w:tr w:rsidR="00C659D3" w:rsidRPr="00CA5A7B" w14:paraId="6BCD5754" w14:textId="77777777" w:rsidTr="00EB1DC5">
        <w:tc>
          <w:tcPr>
            <w:tcW w:w="6856" w:type="dxa"/>
            <w:gridSpan w:val="7"/>
          </w:tcPr>
          <w:p w14:paraId="270F950B" w14:textId="2E919B33"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r w:rsidR="0023461F">
              <w:rPr>
                <w:rFonts w:ascii="Arial" w:hAnsi="Arial" w:cs="Arial"/>
                <w:lang w:val="en-GB"/>
              </w:rPr>
              <w:t xml:space="preserve"> </w:t>
            </w:r>
            <w:r w:rsidR="0023461F" w:rsidRPr="0023461F">
              <w:rPr>
                <w:rFonts w:ascii="Arial" w:hAnsi="Arial" w:cs="Arial"/>
                <w:lang w:val="en-GB"/>
              </w:rPr>
              <w:t>6</w:t>
            </w:r>
          </w:p>
        </w:tc>
        <w:tc>
          <w:tcPr>
            <w:tcW w:w="2160" w:type="dxa"/>
            <w:gridSpan w:val="2"/>
          </w:tcPr>
          <w:p w14:paraId="1BD5954C" w14:textId="77777777" w:rsidR="00C659D3" w:rsidRDefault="00C659D3">
            <w:pPr>
              <w:rPr>
                <w:rFonts w:ascii="Arial" w:hAnsi="Arial" w:cs="Arial"/>
                <w:b/>
                <w:bCs/>
                <w:sz w:val="24"/>
                <w:szCs w:val="24"/>
                <w:lang w:val="en-GB"/>
              </w:rPr>
            </w:pPr>
          </w:p>
        </w:tc>
      </w:tr>
      <w:tr w:rsidR="00BE7E30" w:rsidRPr="00CA5A7B"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22FBC593" w:rsidR="00BE7E30" w:rsidRPr="009E6497" w:rsidRDefault="0023461F">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rsidRPr="00CA5A7B"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72656266" w:rsidR="00C659D3" w:rsidRPr="009E6497" w:rsidRDefault="00D87C0F">
            <w:pPr>
              <w:rPr>
                <w:rFonts w:ascii="Arial" w:hAnsi="Arial" w:cs="Arial"/>
                <w:sz w:val="24"/>
                <w:szCs w:val="24"/>
                <w:lang w:val="en-GB"/>
              </w:rPr>
            </w:pPr>
            <w:r w:rsidRPr="00D87C0F">
              <w:rPr>
                <w:rFonts w:ascii="Arial" w:hAnsi="Arial" w:cs="Arial"/>
                <w:sz w:val="24"/>
                <w:szCs w:val="24"/>
                <w:lang w:val="en-GB"/>
              </w:rPr>
              <w:t>Master</w:t>
            </w:r>
            <w:r w:rsidR="00FC3A25">
              <w:rPr>
                <w:rFonts w:ascii="Arial" w:hAnsi="Arial" w:cs="Arial"/>
                <w:sz w:val="24"/>
                <w:szCs w:val="24"/>
                <w:lang w:val="en-GB"/>
              </w:rPr>
              <w:t>´s</w:t>
            </w:r>
            <w:r w:rsidRPr="00D87C0F">
              <w:rPr>
                <w:rFonts w:ascii="Arial" w:hAnsi="Arial" w:cs="Arial"/>
                <w:sz w:val="24"/>
                <w:szCs w:val="24"/>
                <w:lang w:val="en-GB"/>
              </w:rPr>
              <w:t xml:space="preserve"> Degree</w:t>
            </w:r>
            <w:r w:rsidR="00FC3A25">
              <w:rPr>
                <w:rFonts w:ascii="Arial" w:hAnsi="Arial" w:cs="Arial"/>
                <w:sz w:val="24"/>
                <w:szCs w:val="24"/>
                <w:lang w:val="en-GB"/>
              </w:rPr>
              <w:t xml:space="preserve"> of Primary Education</w:t>
            </w:r>
          </w:p>
        </w:tc>
      </w:tr>
      <w:tr w:rsidR="00EB1DC5"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32886D19" w14:textId="6E58619E" w:rsidR="002E004E" w:rsidRDefault="00D87C0F">
            <w:pPr>
              <w:rPr>
                <w:rFonts w:ascii="Arial" w:hAnsi="Arial" w:cs="Arial"/>
                <w:sz w:val="24"/>
                <w:szCs w:val="24"/>
                <w:lang w:val="en-GB"/>
              </w:rPr>
            </w:pPr>
            <w:r w:rsidRPr="00D87C0F">
              <w:rPr>
                <w:rFonts w:ascii="Arial" w:hAnsi="Arial" w:cs="Arial"/>
                <w:sz w:val="24"/>
                <w:szCs w:val="24"/>
                <w:lang w:val="en-GB"/>
              </w:rPr>
              <w:t>Undergraduate elective course. Completely online</w:t>
            </w:r>
            <w:r w:rsidR="002E004E">
              <w:rPr>
                <w:rFonts w:ascii="Arial" w:hAnsi="Arial" w:cs="Arial"/>
                <w:sz w:val="24"/>
                <w:szCs w:val="24"/>
                <w:lang w:val="en-GB"/>
              </w:rPr>
              <w:t xml:space="preserve">, </w:t>
            </w:r>
            <w:r w:rsidR="002E004E" w:rsidRPr="00D87C0F">
              <w:rPr>
                <w:rFonts w:ascii="Arial" w:hAnsi="Arial" w:cs="Arial"/>
                <w:sz w:val="24"/>
                <w:szCs w:val="24"/>
                <w:lang w:val="en-GB"/>
              </w:rPr>
              <w:t>70 students divided into 3 groups.</w:t>
            </w:r>
            <w:r w:rsidRPr="00D87C0F">
              <w:rPr>
                <w:rFonts w:ascii="Arial" w:hAnsi="Arial" w:cs="Arial"/>
                <w:sz w:val="24"/>
                <w:szCs w:val="24"/>
                <w:lang w:val="en-GB"/>
              </w:rPr>
              <w:t>15 weeks/subjects</w:t>
            </w:r>
            <w:r w:rsidR="002E004E">
              <w:rPr>
                <w:rFonts w:ascii="Arial" w:hAnsi="Arial" w:cs="Arial"/>
                <w:sz w:val="24"/>
                <w:szCs w:val="24"/>
                <w:lang w:val="en-GB"/>
              </w:rPr>
              <w:t>.</w:t>
            </w:r>
          </w:p>
          <w:p w14:paraId="0D607428" w14:textId="77777777" w:rsidR="002E004E" w:rsidRDefault="002E004E">
            <w:pPr>
              <w:rPr>
                <w:rFonts w:ascii="Arial" w:hAnsi="Arial" w:cs="Arial"/>
                <w:sz w:val="24"/>
                <w:szCs w:val="24"/>
                <w:lang w:val="en-GB"/>
              </w:rPr>
            </w:pPr>
          </w:p>
          <w:p w14:paraId="68109245" w14:textId="550D2508" w:rsidR="00AE2F47" w:rsidRDefault="00D87C0F" w:rsidP="002E004E">
            <w:pPr>
              <w:rPr>
                <w:rFonts w:ascii="Arial" w:hAnsi="Arial" w:cs="Arial"/>
                <w:sz w:val="24"/>
                <w:szCs w:val="24"/>
                <w:lang w:val="en-GB"/>
              </w:rPr>
            </w:pPr>
            <w:r w:rsidRPr="00D87C0F">
              <w:rPr>
                <w:rFonts w:ascii="Arial" w:hAnsi="Arial" w:cs="Arial"/>
                <w:sz w:val="24"/>
                <w:szCs w:val="24"/>
                <w:lang w:val="en-GB"/>
              </w:rPr>
              <w:t xml:space="preserve"> </w:t>
            </w:r>
          </w:p>
          <w:p w14:paraId="5AD9B358" w14:textId="77777777" w:rsidR="000E7A63" w:rsidRDefault="000E7A63">
            <w:pPr>
              <w:rPr>
                <w:rFonts w:ascii="Arial" w:hAnsi="Arial" w:cs="Arial"/>
                <w:sz w:val="24"/>
                <w:szCs w:val="24"/>
                <w:lang w:val="en-GB"/>
              </w:rPr>
            </w:pPr>
          </w:p>
          <w:p w14:paraId="7D3580C0" w14:textId="4CDE2C72" w:rsidR="000E7A63" w:rsidRPr="00CA5A7B" w:rsidRDefault="002E004E" w:rsidP="000E7A63">
            <w:pPr>
              <w:pStyle w:val="NormalWeb"/>
              <w:spacing w:before="0" w:beforeAutospacing="0" w:after="0" w:afterAutospacing="0"/>
              <w:rPr>
                <w:rFonts w:ascii="Segoe UI" w:hAnsi="Segoe UI" w:cs="Segoe UI"/>
                <w:sz w:val="21"/>
                <w:szCs w:val="21"/>
                <w:lang w:val="en-US"/>
              </w:rPr>
            </w:pPr>
            <w:r>
              <w:rPr>
                <w:rFonts w:ascii="Arial" w:hAnsi="Arial" w:cs="Arial"/>
                <w:lang w:val="en-GB"/>
              </w:rPr>
              <w:t>Continuous evaluation (40%): 14 sessions (90 minutes), 1 presentation, 4 review sessions (60 minutes), 9 modules with 10-question tests.</w:t>
            </w:r>
          </w:p>
          <w:p w14:paraId="09C10249" w14:textId="32343EFC" w:rsidR="000E7A63" w:rsidRPr="002E004E" w:rsidRDefault="000E7A63" w:rsidP="002E004E">
            <w:pPr>
              <w:pStyle w:val="NormalWeb"/>
              <w:rPr>
                <w:rFonts w:ascii="Segoe UI" w:hAnsi="Segoe UI" w:cs="Segoe UI"/>
                <w:sz w:val="21"/>
                <w:szCs w:val="21"/>
              </w:rPr>
            </w:pPr>
            <w:r w:rsidRPr="003314EF">
              <w:rPr>
                <w:rFonts w:ascii="Arial" w:eastAsiaTheme="minorHAnsi" w:hAnsi="Arial" w:cs="Arial"/>
                <w:lang w:val="en-GB" w:eastAsia="en-US"/>
              </w:rPr>
              <w:t>Final exam (60%)</w:t>
            </w:r>
            <w:r>
              <w:rPr>
                <w:rFonts w:ascii="Segoe UI" w:hAnsi="Segoe UI" w:cs="Segoe UI"/>
                <w:sz w:val="21"/>
                <w:szCs w:val="21"/>
              </w:rPr>
              <w:t xml:space="preserve"> </w:t>
            </w:r>
          </w:p>
        </w:tc>
      </w:tr>
    </w:tbl>
    <w:p w14:paraId="38581710" w14:textId="267984D9" w:rsidR="009E6497" w:rsidRDefault="009E6497">
      <w:pPr>
        <w:rPr>
          <w:rFonts w:ascii="Arial" w:hAnsi="Arial" w:cs="Arial"/>
          <w:b/>
          <w:bCs/>
          <w:sz w:val="24"/>
          <w:szCs w:val="24"/>
          <w:lang w:val="en-GB"/>
        </w:rPr>
      </w:pPr>
    </w:p>
    <w:tbl>
      <w:tblPr>
        <w:tblStyle w:val="Tablaconcuadrcula"/>
        <w:tblW w:w="0" w:type="auto"/>
        <w:tblLook w:val="04A0" w:firstRow="1" w:lastRow="0" w:firstColumn="1" w:lastColumn="0" w:noHBand="0" w:noVBand="1"/>
      </w:tblPr>
      <w:tblGrid>
        <w:gridCol w:w="9016"/>
      </w:tblGrid>
      <w:tr w:rsidR="009E6497" w:rsidRPr="00CA5A7B"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CA5A7B" w14:paraId="4F5066D1" w14:textId="77777777" w:rsidTr="009E6497">
        <w:tc>
          <w:tcPr>
            <w:tcW w:w="9016" w:type="dxa"/>
          </w:tcPr>
          <w:p w14:paraId="1DC951B6" w14:textId="3CF4062A" w:rsidR="00AE2F47" w:rsidRPr="00011FD3" w:rsidRDefault="00FC3A25">
            <w:pPr>
              <w:rPr>
                <w:rFonts w:ascii="Arial" w:hAnsi="Arial" w:cs="Arial"/>
                <w:lang w:val="en-US"/>
              </w:rPr>
            </w:pPr>
            <w:r>
              <w:rPr>
                <w:rFonts w:ascii="Arial" w:hAnsi="Arial" w:cs="Arial"/>
                <w:lang w:val="en-US"/>
              </w:rPr>
              <w:t>The objective of this subject</w:t>
            </w:r>
            <w:r w:rsidR="00011FD3" w:rsidRPr="00011FD3">
              <w:rPr>
                <w:rFonts w:ascii="Arial" w:hAnsi="Arial" w:cs="Arial"/>
                <w:lang w:val="en-US"/>
              </w:rPr>
              <w:t xml:space="preserve"> is the use of techno-pedagogical models to </w:t>
            </w:r>
            <w:proofErr w:type="spellStart"/>
            <w:r w:rsidR="00011FD3" w:rsidRPr="00011FD3">
              <w:rPr>
                <w:rFonts w:ascii="Arial" w:hAnsi="Arial" w:cs="Arial"/>
                <w:lang w:val="en-US"/>
              </w:rPr>
              <w:t>favo</w:t>
            </w:r>
            <w:r>
              <w:rPr>
                <w:rFonts w:ascii="Arial" w:hAnsi="Arial" w:cs="Arial"/>
                <w:lang w:val="en-US"/>
              </w:rPr>
              <w:t>u</w:t>
            </w:r>
            <w:r w:rsidR="00011FD3" w:rsidRPr="00011FD3">
              <w:rPr>
                <w:rFonts w:ascii="Arial" w:hAnsi="Arial" w:cs="Arial"/>
                <w:lang w:val="en-US"/>
              </w:rPr>
              <w:t>r</w:t>
            </w:r>
            <w:proofErr w:type="spellEnd"/>
            <w:r w:rsidR="00011FD3" w:rsidRPr="00011FD3">
              <w:rPr>
                <w:rFonts w:ascii="Arial" w:hAnsi="Arial" w:cs="Arial"/>
                <w:lang w:val="en-US"/>
              </w:rPr>
              <w:t xml:space="preserve"> the learning of students with specific hearing and language </w:t>
            </w:r>
            <w:r>
              <w:rPr>
                <w:rFonts w:ascii="Arial" w:hAnsi="Arial" w:cs="Arial"/>
                <w:lang w:val="en-US"/>
              </w:rPr>
              <w:t>needs</w:t>
            </w:r>
            <w:r w:rsidR="00011FD3" w:rsidRPr="00011FD3">
              <w:rPr>
                <w:rFonts w:ascii="Arial" w:hAnsi="Arial" w:cs="Arial"/>
                <w:lang w:val="en-US"/>
              </w:rPr>
              <w:t xml:space="preserve">. </w:t>
            </w:r>
            <w:r>
              <w:rPr>
                <w:rFonts w:ascii="Arial" w:hAnsi="Arial" w:cs="Arial"/>
                <w:lang w:val="en-US"/>
              </w:rPr>
              <w:t>I</w:t>
            </w:r>
            <w:r w:rsidR="00011FD3" w:rsidRPr="00011FD3">
              <w:rPr>
                <w:rFonts w:ascii="Arial" w:hAnsi="Arial" w:cs="Arial"/>
                <w:lang w:val="en-US"/>
              </w:rPr>
              <w:t xml:space="preserve">t was difficult for the students to </w:t>
            </w:r>
            <w:r>
              <w:rPr>
                <w:rFonts w:ascii="Arial" w:hAnsi="Arial" w:cs="Arial"/>
                <w:lang w:val="en-US"/>
              </w:rPr>
              <w:t xml:space="preserve">gain </w:t>
            </w:r>
            <w:r w:rsidR="00011FD3" w:rsidRPr="00011FD3">
              <w:rPr>
                <w:rFonts w:ascii="Arial" w:hAnsi="Arial" w:cs="Arial"/>
                <w:lang w:val="en-US"/>
              </w:rPr>
              <w:t xml:space="preserve">knowledge of the proper use of technology as a tool that favors student learning because they were not practical classes adapted to the context of the students, showing them all the elements that the introduction entails of technology in the classroom and how to use it with students with hearing and language </w:t>
            </w:r>
            <w:r>
              <w:rPr>
                <w:rFonts w:ascii="Arial" w:hAnsi="Arial" w:cs="Arial"/>
                <w:lang w:val="en-US"/>
              </w:rPr>
              <w:t>needs</w:t>
            </w:r>
            <w:r w:rsidR="00011FD3">
              <w:rPr>
                <w:rFonts w:ascii="Arial" w:hAnsi="Arial" w:cs="Arial"/>
                <w:lang w:val="en-US"/>
              </w:rPr>
              <w:t>.</w:t>
            </w:r>
          </w:p>
        </w:tc>
      </w:tr>
      <w:tr w:rsidR="009E6497" w:rsidRPr="00CA5A7B"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CA5A7B" w14:paraId="2D21BEE6" w14:textId="77777777" w:rsidTr="009E6497">
        <w:tc>
          <w:tcPr>
            <w:tcW w:w="9016" w:type="dxa"/>
          </w:tcPr>
          <w:p w14:paraId="6C12ED2D" w14:textId="28A78AF4" w:rsidR="00AE2F47" w:rsidRPr="003327F6" w:rsidRDefault="00875FCA" w:rsidP="00875FCA">
            <w:pPr>
              <w:rPr>
                <w:rFonts w:ascii="Arial" w:hAnsi="Arial" w:cs="Arial"/>
                <w:lang w:val="en-GB"/>
              </w:rPr>
            </w:pPr>
            <w:r w:rsidRPr="00875FCA">
              <w:rPr>
                <w:rFonts w:ascii="Arial" w:hAnsi="Arial" w:cs="Arial"/>
                <w:lang w:val="en-GB"/>
              </w:rPr>
              <w:t>Classes in adobe connect</w:t>
            </w:r>
            <w:r w:rsidR="00FC3A25">
              <w:rPr>
                <w:rFonts w:ascii="Arial" w:hAnsi="Arial" w:cs="Arial"/>
                <w:lang w:val="en-GB"/>
              </w:rPr>
              <w:t>,</w:t>
            </w:r>
            <w:r w:rsidRPr="00875FCA">
              <w:rPr>
                <w:rFonts w:ascii="Arial" w:hAnsi="Arial" w:cs="Arial"/>
                <w:lang w:val="en-GB"/>
              </w:rPr>
              <w:t xml:space="preserve"> screen sharing and online PPTs with subtitles for students with hearing </w:t>
            </w:r>
            <w:r w:rsidR="00FC3A25">
              <w:rPr>
                <w:rFonts w:ascii="Arial" w:hAnsi="Arial" w:cs="Arial"/>
                <w:lang w:val="en-GB"/>
              </w:rPr>
              <w:t>needs</w:t>
            </w:r>
            <w:r w:rsidRPr="00875FCA">
              <w:rPr>
                <w:rFonts w:ascii="Arial" w:hAnsi="Arial" w:cs="Arial"/>
                <w:lang w:val="en-GB"/>
              </w:rPr>
              <w:t xml:space="preserve">. In addition, practice with collaborative tools that they could use in their classes and </w:t>
            </w:r>
            <w:r w:rsidR="00FC3A25">
              <w:rPr>
                <w:rFonts w:ascii="Arial" w:hAnsi="Arial" w:cs="Arial"/>
                <w:lang w:val="en-GB"/>
              </w:rPr>
              <w:t>express</w:t>
            </w:r>
            <w:r w:rsidRPr="00875FCA">
              <w:rPr>
                <w:rFonts w:ascii="Arial" w:hAnsi="Arial" w:cs="Arial"/>
                <w:lang w:val="en-GB"/>
              </w:rPr>
              <w:t xml:space="preserve"> their reflections, such as</w:t>
            </w:r>
            <w:r w:rsidR="00FC3A25">
              <w:rPr>
                <w:rFonts w:ascii="Arial" w:hAnsi="Arial" w:cs="Arial"/>
                <w:lang w:val="en-GB"/>
              </w:rPr>
              <w:t>:</w:t>
            </w:r>
            <w:r w:rsidR="00CA5A7B">
              <w:rPr>
                <w:rFonts w:ascii="Arial" w:hAnsi="Arial" w:cs="Arial"/>
                <w:lang w:val="en-GB"/>
              </w:rPr>
              <w:t xml:space="preserve"> </w:t>
            </w:r>
            <w:r w:rsidRPr="00875FCA">
              <w:rPr>
                <w:rFonts w:ascii="Arial" w:hAnsi="Arial" w:cs="Arial"/>
                <w:lang w:val="en-GB"/>
              </w:rPr>
              <w:t xml:space="preserve">Microsoft 365, Padlet, Nearpod, </w:t>
            </w:r>
            <w:proofErr w:type="spellStart"/>
            <w:r w:rsidRPr="00875FCA">
              <w:rPr>
                <w:rFonts w:ascii="Arial" w:hAnsi="Arial" w:cs="Arial"/>
                <w:lang w:val="en-GB"/>
              </w:rPr>
              <w:t>Wooclap</w:t>
            </w:r>
            <w:proofErr w:type="spellEnd"/>
            <w:r w:rsidRPr="00875FCA">
              <w:rPr>
                <w:rFonts w:ascii="Arial" w:hAnsi="Arial" w:cs="Arial"/>
                <w:lang w:val="en-GB"/>
              </w:rPr>
              <w:t xml:space="preserve">, </w:t>
            </w:r>
            <w:proofErr w:type="spellStart"/>
            <w:r w:rsidRPr="00875FCA">
              <w:rPr>
                <w:rFonts w:ascii="Arial" w:hAnsi="Arial" w:cs="Arial"/>
                <w:lang w:val="en-GB"/>
              </w:rPr>
              <w:t>Mentimeter</w:t>
            </w:r>
            <w:proofErr w:type="spellEnd"/>
            <w:r w:rsidRPr="00875FCA">
              <w:rPr>
                <w:rFonts w:ascii="Arial" w:hAnsi="Arial" w:cs="Arial"/>
                <w:lang w:val="en-GB"/>
              </w:rPr>
              <w:t>, Google for Education.</w:t>
            </w:r>
          </w:p>
        </w:tc>
      </w:tr>
      <w:tr w:rsidR="009E6497" w:rsidRPr="00CA5A7B"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r w:rsidR="00BD7E70">
              <w:rPr>
                <w:rFonts w:ascii="Arial" w:hAnsi="Arial" w:cs="Arial"/>
                <w:lang w:val="en-GB"/>
              </w:rPr>
              <w:t>are</w:t>
            </w:r>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CA5A7B" w14:paraId="08B2F2D3" w14:textId="77777777" w:rsidTr="009E6497">
        <w:tc>
          <w:tcPr>
            <w:tcW w:w="9016" w:type="dxa"/>
          </w:tcPr>
          <w:p w14:paraId="0CED5A6E" w14:textId="0E9466A4" w:rsidR="00911E4E" w:rsidRPr="003327F6" w:rsidRDefault="00875FCA" w:rsidP="00875FCA">
            <w:pPr>
              <w:rPr>
                <w:rFonts w:ascii="Arial" w:hAnsi="Arial" w:cs="Arial"/>
                <w:lang w:val="en-GB"/>
              </w:rPr>
            </w:pPr>
            <w:r w:rsidRPr="00875FCA">
              <w:rPr>
                <w:rFonts w:ascii="Arial" w:hAnsi="Arial" w:cs="Arial"/>
                <w:lang w:val="en-GB"/>
              </w:rPr>
              <w:t>In a practical way, the students learned to use the tools that could help in their teaching work, likewise, in a practical way</w:t>
            </w:r>
            <w:r w:rsidR="003314EF">
              <w:rPr>
                <w:rFonts w:ascii="Arial" w:hAnsi="Arial" w:cs="Arial"/>
                <w:lang w:val="en-GB"/>
              </w:rPr>
              <w:t>,</w:t>
            </w:r>
            <w:r w:rsidRPr="00875FCA">
              <w:rPr>
                <w:rFonts w:ascii="Arial" w:hAnsi="Arial" w:cs="Arial"/>
                <w:lang w:val="en-GB"/>
              </w:rPr>
              <w:t xml:space="preserve"> they developed digital skills that allowed them to make good use of technology to favo</w:t>
            </w:r>
            <w:r w:rsidR="003314EF">
              <w:rPr>
                <w:rFonts w:ascii="Arial" w:hAnsi="Arial" w:cs="Arial"/>
                <w:lang w:val="en-GB"/>
              </w:rPr>
              <w:t>u</w:t>
            </w:r>
            <w:r w:rsidRPr="00875FCA">
              <w:rPr>
                <w:rFonts w:ascii="Arial" w:hAnsi="Arial" w:cs="Arial"/>
                <w:lang w:val="en-GB"/>
              </w:rPr>
              <w:t xml:space="preserve">r their learning, carrying out collaborative activities with their classmates. The only negative </w:t>
            </w:r>
            <w:r w:rsidR="003314EF">
              <w:rPr>
                <w:rFonts w:ascii="Arial" w:hAnsi="Arial" w:cs="Arial"/>
                <w:lang w:val="en-GB"/>
              </w:rPr>
              <w:t>aspect was</w:t>
            </w:r>
            <w:r w:rsidRPr="00875FCA">
              <w:rPr>
                <w:rFonts w:ascii="Arial" w:hAnsi="Arial" w:cs="Arial"/>
                <w:lang w:val="en-GB"/>
              </w:rPr>
              <w:t xml:space="preserve"> the lack of participation of some students because they accessed </w:t>
            </w:r>
            <w:r w:rsidR="003314EF">
              <w:rPr>
                <w:rFonts w:ascii="Arial" w:hAnsi="Arial" w:cs="Arial"/>
                <w:lang w:val="en-GB"/>
              </w:rPr>
              <w:t xml:space="preserve">the course </w:t>
            </w:r>
            <w:r w:rsidRPr="00875FCA">
              <w:rPr>
                <w:rFonts w:ascii="Arial" w:hAnsi="Arial" w:cs="Arial"/>
                <w:lang w:val="en-GB"/>
              </w:rPr>
              <w:t>from mobile phones that did not allow them to use the tools</w:t>
            </w:r>
            <w:r w:rsidR="003314EF">
              <w:rPr>
                <w:rFonts w:ascii="Arial" w:hAnsi="Arial" w:cs="Arial"/>
                <w:lang w:val="en-GB"/>
              </w:rPr>
              <w:t>. T</w:t>
            </w:r>
            <w:r w:rsidRPr="00875FCA">
              <w:rPr>
                <w:rFonts w:ascii="Arial" w:hAnsi="Arial" w:cs="Arial"/>
                <w:lang w:val="en-GB"/>
              </w:rPr>
              <w:t>hrough the Adobe Connect chat the teacher intervened to make the class inclusive</w:t>
            </w:r>
            <w:r w:rsidR="003314EF">
              <w:rPr>
                <w:rFonts w:ascii="Arial" w:hAnsi="Arial" w:cs="Arial"/>
                <w:lang w:val="en-GB"/>
              </w:rPr>
              <w:t>.</w:t>
            </w:r>
            <w:r w:rsidR="00CA5A7B">
              <w:rPr>
                <w:rFonts w:ascii="Arial" w:hAnsi="Arial" w:cs="Arial"/>
                <w:lang w:val="en-GB"/>
              </w:rPr>
              <w:t xml:space="preserve"> </w:t>
            </w:r>
            <w:r w:rsidR="003314EF">
              <w:rPr>
                <w:rFonts w:ascii="Arial" w:hAnsi="Arial" w:cs="Arial"/>
                <w:lang w:val="en-GB"/>
              </w:rPr>
              <w:t>The positive aspect was</w:t>
            </w:r>
            <w:r w:rsidRPr="00875FCA">
              <w:rPr>
                <w:rFonts w:ascii="Arial" w:hAnsi="Arial" w:cs="Arial"/>
                <w:lang w:val="en-GB"/>
              </w:rPr>
              <w:t xml:space="preserve"> that the tools could be </w:t>
            </w:r>
            <w:r w:rsidR="003314EF">
              <w:rPr>
                <w:rFonts w:ascii="Arial" w:hAnsi="Arial" w:cs="Arial"/>
                <w:lang w:val="en-GB"/>
              </w:rPr>
              <w:t xml:space="preserve">used </w:t>
            </w:r>
            <w:r w:rsidRPr="00875FCA">
              <w:rPr>
                <w:rFonts w:ascii="Arial" w:hAnsi="Arial" w:cs="Arial"/>
                <w:lang w:val="en-GB"/>
              </w:rPr>
              <w:t xml:space="preserve">for live or deferred classes, so that all students of the </w:t>
            </w:r>
            <w:r w:rsidR="005F2073">
              <w:rPr>
                <w:rFonts w:ascii="Arial" w:hAnsi="Arial" w:cs="Arial"/>
                <w:lang w:val="en-GB"/>
              </w:rPr>
              <w:t>e</w:t>
            </w:r>
            <w:r w:rsidRPr="00875FCA">
              <w:rPr>
                <w:rFonts w:ascii="Arial" w:hAnsi="Arial" w:cs="Arial"/>
                <w:lang w:val="en-GB"/>
              </w:rPr>
              <w:t>-learning model could participate.</w:t>
            </w:r>
          </w:p>
        </w:tc>
      </w:tr>
      <w:tr w:rsidR="009E6497" w:rsidRPr="00CA5A7B"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t>If you have additional notes or comments, or want to provide a link to online materials, please put them here:</w:t>
            </w:r>
          </w:p>
        </w:tc>
      </w:tr>
      <w:tr w:rsidR="00911E4E" w:rsidRPr="003327F6" w14:paraId="308710DF" w14:textId="77777777" w:rsidTr="009E6497">
        <w:tc>
          <w:tcPr>
            <w:tcW w:w="9016" w:type="dxa"/>
          </w:tcPr>
          <w:p w14:paraId="2893288A" w14:textId="28BCC21F" w:rsidR="00911E4E" w:rsidRPr="003327F6" w:rsidRDefault="000C3515">
            <w:pPr>
              <w:rPr>
                <w:rFonts w:ascii="Arial" w:hAnsi="Arial" w:cs="Arial"/>
                <w:lang w:val="en-GB"/>
              </w:rPr>
            </w:pPr>
            <w:r>
              <w:rPr>
                <w:rFonts w:ascii="Arial" w:hAnsi="Arial" w:cs="Arial"/>
                <w:lang w:val="en-GB"/>
              </w:rPr>
              <w:lastRenderedPageBreak/>
              <w:t>None</w:t>
            </w:r>
          </w:p>
        </w:tc>
      </w:tr>
    </w:tbl>
    <w:p w14:paraId="46AA9DC7" w14:textId="77777777" w:rsidR="009E6497" w:rsidRPr="009E6497" w:rsidRDefault="009E6497" w:rsidP="00FC3A25">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0MbMwBbIMzY0MzZV0lIJTi4sz8/NACoxqAcTuBvAsAAAA"/>
  </w:docVars>
  <w:rsids>
    <w:rsidRoot w:val="00C659D3"/>
    <w:rsid w:val="00011FD3"/>
    <w:rsid w:val="000C3515"/>
    <w:rsid w:val="000D0795"/>
    <w:rsid w:val="000E7A63"/>
    <w:rsid w:val="0023461F"/>
    <w:rsid w:val="002E004E"/>
    <w:rsid w:val="003314EF"/>
    <w:rsid w:val="003327F6"/>
    <w:rsid w:val="004C0DE6"/>
    <w:rsid w:val="005B71B2"/>
    <w:rsid w:val="005F2073"/>
    <w:rsid w:val="006F416D"/>
    <w:rsid w:val="00875FCA"/>
    <w:rsid w:val="008C7DAD"/>
    <w:rsid w:val="00911E4E"/>
    <w:rsid w:val="009D013C"/>
    <w:rsid w:val="009E6497"/>
    <w:rsid w:val="00A25DC6"/>
    <w:rsid w:val="00AE2F47"/>
    <w:rsid w:val="00BD7E70"/>
    <w:rsid w:val="00BE7E30"/>
    <w:rsid w:val="00C659D3"/>
    <w:rsid w:val="00C771FF"/>
    <w:rsid w:val="00CA5A7B"/>
    <w:rsid w:val="00D17012"/>
    <w:rsid w:val="00D87C0F"/>
    <w:rsid w:val="00DB7319"/>
    <w:rsid w:val="00E15E1B"/>
    <w:rsid w:val="00EB1DC5"/>
    <w:rsid w:val="00ED7B44"/>
    <w:rsid w:val="00FC3A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C3A25"/>
    <w:pPr>
      <w:spacing w:after="0" w:line="240" w:lineRule="auto"/>
    </w:pPr>
  </w:style>
  <w:style w:type="paragraph" w:styleId="NormalWeb">
    <w:name w:val="Normal (Web)"/>
    <w:basedOn w:val="Normal"/>
    <w:uiPriority w:val="99"/>
    <w:semiHidden/>
    <w:unhideWhenUsed/>
    <w:rsid w:val="000E7A6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827374">
      <w:bodyDiv w:val="1"/>
      <w:marLeft w:val="0"/>
      <w:marRight w:val="0"/>
      <w:marTop w:val="0"/>
      <w:marBottom w:val="0"/>
      <w:divBdr>
        <w:top w:val="none" w:sz="0" w:space="0" w:color="auto"/>
        <w:left w:val="none" w:sz="0" w:space="0" w:color="auto"/>
        <w:bottom w:val="none" w:sz="0" w:space="0" w:color="auto"/>
        <w:right w:val="none" w:sz="0" w:space="0" w:color="auto"/>
      </w:divBdr>
    </w:div>
    <w:div w:id="1926722795">
      <w:bodyDiv w:val="1"/>
      <w:marLeft w:val="0"/>
      <w:marRight w:val="0"/>
      <w:marTop w:val="0"/>
      <w:marBottom w:val="0"/>
      <w:divBdr>
        <w:top w:val="none" w:sz="0" w:space="0" w:color="auto"/>
        <w:left w:val="none" w:sz="0" w:space="0" w:color="auto"/>
        <w:bottom w:val="none" w:sz="0" w:space="0" w:color="auto"/>
        <w:right w:val="none" w:sz="0" w:space="0" w:color="auto"/>
      </w:divBdr>
    </w:div>
    <w:div w:id="207010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8D85026206E4BABA75D5BE499DCCA" ma:contentTypeVersion="16" ma:contentTypeDescription="Crear nuevo documento." ma:contentTypeScope="" ma:versionID="0630f4f0b8fcfd50c2ce4026140cab99">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c8f0a03259345ba124c75c5e032e25c5"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044D38B0-2744-4C24-899D-047454BD7B07}"/>
</file>

<file path=customXml/itemProps2.xml><?xml version="1.0" encoding="utf-8"?>
<ds:datastoreItem xmlns:ds="http://schemas.openxmlformats.org/officeDocument/2006/customXml" ds:itemID="{FEBAA5C2-F56A-4B86-B122-E82F1AD627FC}"/>
</file>

<file path=customXml/itemProps3.xml><?xml version="1.0" encoding="utf-8"?>
<ds:datastoreItem xmlns:ds="http://schemas.openxmlformats.org/officeDocument/2006/customXml" ds:itemID="{8B026689-4D93-4977-AECF-77BC44BF59EA}"/>
</file>

<file path=docProps/app.xml><?xml version="1.0" encoding="utf-8"?>
<Properties xmlns="http://schemas.openxmlformats.org/officeDocument/2006/extended-properties" xmlns:vt="http://schemas.openxmlformats.org/officeDocument/2006/docPropsVTypes">
  <Template>Normal</Template>
  <TotalTime>84</TotalTime>
  <Pages>1</Pages>
  <Words>427</Words>
  <Characters>2351</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Alicia Fernández Rodríguez</cp:lastModifiedBy>
  <cp:revision>10</cp:revision>
  <dcterms:created xsi:type="dcterms:W3CDTF">2022-09-19T15:17:00Z</dcterms:created>
  <dcterms:modified xsi:type="dcterms:W3CDTF">2022-09-21T12:36:00Z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