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D3FD" w14:textId="055C509F" w:rsidR="004C0DE6" w:rsidRPr="00C659D3" w:rsidRDefault="00C659D3">
      <w:pPr>
        <w:rPr>
          <w:rFonts w:ascii="Arial" w:hAnsi="Arial" w:cs="Arial"/>
          <w:b/>
          <w:bCs/>
          <w:sz w:val="32"/>
          <w:szCs w:val="32"/>
          <w:lang w:val="en-GB"/>
        </w:rPr>
      </w:pPr>
      <w:r w:rsidRPr="00C659D3">
        <w:rPr>
          <w:rFonts w:ascii="Arial" w:hAnsi="Arial" w:cs="Arial"/>
          <w:b/>
          <w:bCs/>
          <w:sz w:val="32"/>
          <w:szCs w:val="32"/>
          <w:lang w:val="en-GB"/>
        </w:rPr>
        <w:t>FABLE – Training Faculties on Blended Learning</w:t>
      </w:r>
    </w:p>
    <w:p w14:paraId="418D901F" w14:textId="4AA36991" w:rsidR="00C659D3" w:rsidRDefault="00C659D3">
      <w:pPr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Erasmus+ project</w:t>
      </w:r>
    </w:p>
    <w:p w14:paraId="0348044C" w14:textId="67A1DFEC" w:rsidR="00C659D3" w:rsidRDefault="00C659D3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C659D3">
        <w:rPr>
          <w:rFonts w:ascii="Arial" w:hAnsi="Arial" w:cs="Arial"/>
          <w:b/>
          <w:bCs/>
          <w:sz w:val="24"/>
          <w:szCs w:val="24"/>
          <w:lang w:val="en-GB"/>
        </w:rPr>
        <w:t>Library of blended</w:t>
      </w:r>
      <w:r w:rsidR="00A25DC6">
        <w:rPr>
          <w:rFonts w:ascii="Arial" w:hAnsi="Arial" w:cs="Arial"/>
          <w:b/>
          <w:bCs/>
          <w:sz w:val="24"/>
          <w:szCs w:val="24"/>
          <w:lang w:val="en-GB"/>
        </w:rPr>
        <w:t xml:space="preserve"> and online</w:t>
      </w:r>
      <w:r w:rsidRPr="00C659D3">
        <w:rPr>
          <w:rFonts w:ascii="Arial" w:hAnsi="Arial" w:cs="Arial"/>
          <w:b/>
          <w:bCs/>
          <w:sz w:val="24"/>
          <w:szCs w:val="24"/>
          <w:lang w:val="en-GB"/>
        </w:rPr>
        <w:t xml:space="preserve"> learning courses and teaching sessions</w:t>
      </w:r>
      <w:r w:rsidR="00D17012">
        <w:rPr>
          <w:rFonts w:ascii="Arial" w:hAnsi="Arial" w:cs="Arial"/>
          <w:b/>
          <w:bCs/>
          <w:sz w:val="24"/>
          <w:szCs w:val="24"/>
          <w:lang w:val="en-GB"/>
        </w:rPr>
        <w:t>:</w:t>
      </w:r>
      <w:r w:rsidR="003327F6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Success stories, best </w:t>
      </w:r>
      <w:proofErr w:type="gramStart"/>
      <w:r w:rsidR="003327F6" w:rsidRPr="00D17012">
        <w:rPr>
          <w:rFonts w:ascii="Arial" w:hAnsi="Arial" w:cs="Arial"/>
          <w:sz w:val="24"/>
          <w:szCs w:val="24"/>
          <w:lang w:val="en-GB"/>
        </w:rPr>
        <w:t>practices</w:t>
      </w:r>
      <w:proofErr w:type="gramEnd"/>
      <w:r w:rsidR="003327F6" w:rsidRPr="00D17012">
        <w:rPr>
          <w:rFonts w:ascii="Arial" w:hAnsi="Arial" w:cs="Arial"/>
          <w:sz w:val="24"/>
          <w:szCs w:val="24"/>
          <w:lang w:val="en-GB"/>
        </w:rPr>
        <w:t xml:space="preserve"> and cautionary tales from the academia.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55"/>
        <w:gridCol w:w="1901"/>
        <w:gridCol w:w="87"/>
        <w:gridCol w:w="844"/>
        <w:gridCol w:w="1476"/>
        <w:gridCol w:w="995"/>
        <w:gridCol w:w="198"/>
        <w:gridCol w:w="1280"/>
        <w:gridCol w:w="880"/>
      </w:tblGrid>
      <w:tr w:rsidR="00EB1DC5" w14:paraId="108DB2C3" w14:textId="77777777" w:rsidTr="00EB1DC5">
        <w:tc>
          <w:tcPr>
            <w:tcW w:w="3343" w:type="dxa"/>
            <w:gridSpan w:val="3"/>
          </w:tcPr>
          <w:p w14:paraId="3865A65C" w14:textId="77777777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Name of the course</w:t>
            </w:r>
          </w:p>
          <w:p w14:paraId="1D0D818F" w14:textId="42DD21C7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2A300DC9" w14:textId="7C976388" w:rsidR="00C659D3" w:rsidRDefault="00FD1B6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FD1B60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Data Transmission</w:t>
            </w:r>
          </w:p>
        </w:tc>
      </w:tr>
      <w:tr w:rsidR="00C659D3" w14:paraId="6BCD5754" w14:textId="77777777" w:rsidTr="00EB1DC5">
        <w:tc>
          <w:tcPr>
            <w:tcW w:w="6856" w:type="dxa"/>
            <w:gridSpan w:val="7"/>
          </w:tcPr>
          <w:p w14:paraId="270F950B" w14:textId="0A9BC6BD" w:rsidR="00C659D3" w:rsidRPr="009E6497" w:rsidRDefault="00C659D3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Amount of course credits</w:t>
            </w:r>
            <w:r w:rsidR="00ED7B44">
              <w:rPr>
                <w:rFonts w:ascii="Arial" w:hAnsi="Arial" w:cs="Arial"/>
                <w:lang w:val="en-GB"/>
              </w:rPr>
              <w:t xml:space="preserve"> in ECTS</w:t>
            </w:r>
          </w:p>
        </w:tc>
        <w:tc>
          <w:tcPr>
            <w:tcW w:w="2160" w:type="dxa"/>
            <w:gridSpan w:val="2"/>
          </w:tcPr>
          <w:p w14:paraId="1BD5954C" w14:textId="3312D657" w:rsidR="00C659D3" w:rsidRDefault="00E30D2D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6 ETCS</w:t>
            </w:r>
          </w:p>
        </w:tc>
      </w:tr>
      <w:tr w:rsidR="00BE7E30" w14:paraId="069F66E9" w14:textId="77777777" w:rsidTr="00BE7E30">
        <w:tc>
          <w:tcPr>
            <w:tcW w:w="9016" w:type="dxa"/>
            <w:gridSpan w:val="9"/>
            <w:shd w:val="clear" w:color="auto" w:fill="D9D9D9" w:themeFill="background1" w:themeFillShade="D9"/>
          </w:tcPr>
          <w:p w14:paraId="78DE6396" w14:textId="77777777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39E9A3F9" w14:textId="77777777" w:rsidTr="00EB1DC5">
        <w:tc>
          <w:tcPr>
            <w:tcW w:w="1355" w:type="dxa"/>
          </w:tcPr>
          <w:p w14:paraId="778E1488" w14:textId="2C4A199F" w:rsidR="00BE7E30" w:rsidRPr="009E6497" w:rsidRDefault="00BE7E30">
            <w:pPr>
              <w:rPr>
                <w:rFonts w:ascii="Arial" w:hAnsi="Arial" w:cs="Arial"/>
                <w:lang w:val="en-GB"/>
              </w:rPr>
            </w:pPr>
            <w:r w:rsidRPr="00BE7E30">
              <w:rPr>
                <w:rFonts w:ascii="Arial" w:hAnsi="Arial" w:cs="Arial"/>
                <w:b/>
                <w:bCs/>
                <w:lang w:val="en-GB"/>
              </w:rPr>
              <w:t>Select one:</w:t>
            </w:r>
            <w:r>
              <w:rPr>
                <w:rFonts w:ascii="Arial" w:hAnsi="Arial" w:cs="Arial"/>
                <w:lang w:val="en-GB"/>
              </w:rPr>
              <w:t xml:space="preserve"> Is this</w:t>
            </w:r>
            <w:r w:rsidR="00EB1DC5">
              <w:rPr>
                <w:rFonts w:ascii="Arial" w:hAnsi="Arial" w:cs="Arial"/>
                <w:lang w:val="en-GB"/>
              </w:rPr>
              <w:t xml:space="preserve"> observation</w:t>
            </w:r>
          </w:p>
        </w:tc>
        <w:tc>
          <w:tcPr>
            <w:tcW w:w="1901" w:type="dxa"/>
          </w:tcPr>
          <w:p w14:paraId="20B6A83C" w14:textId="4F03E5F5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Positive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Success story</w:t>
            </w:r>
            <w:r>
              <w:rPr>
                <w:rFonts w:ascii="Arial" w:hAnsi="Arial" w:cs="Arial"/>
                <w:lang w:val="en-GB"/>
              </w:rPr>
              <w:t xml:space="preserve"> or best practice</w:t>
            </w:r>
            <w:r w:rsidR="00BE7E30">
              <w:rPr>
                <w:rFonts w:ascii="Arial" w:hAnsi="Arial" w:cs="Arial"/>
                <w:lang w:val="en-GB"/>
              </w:rPr>
              <w:t>?</w:t>
            </w:r>
          </w:p>
        </w:tc>
        <w:tc>
          <w:tcPr>
            <w:tcW w:w="931" w:type="dxa"/>
            <w:gridSpan w:val="2"/>
          </w:tcPr>
          <w:p w14:paraId="1A60BEF8" w14:textId="74B59AD9" w:rsidR="00BE7E30" w:rsidRPr="009E6497" w:rsidRDefault="00E30D2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X</w:t>
            </w:r>
          </w:p>
        </w:tc>
        <w:tc>
          <w:tcPr>
            <w:tcW w:w="1476" w:type="dxa"/>
          </w:tcPr>
          <w:p w14:paraId="0C8AFA47" w14:textId="4294E58A" w:rsidR="00BE7E30" w:rsidRPr="009E6497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Neutral</w:t>
            </w:r>
            <w:r>
              <w:rPr>
                <w:rFonts w:ascii="Arial" w:hAnsi="Arial" w:cs="Arial"/>
                <w:lang w:val="en-GB"/>
              </w:rPr>
              <w:t>: General observation</w:t>
            </w:r>
            <w:r w:rsidR="00BE7E30">
              <w:rPr>
                <w:rFonts w:ascii="Arial" w:hAnsi="Arial" w:cs="Arial"/>
                <w:lang w:val="en-GB"/>
              </w:rPr>
              <w:t>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95" w:type="dxa"/>
          </w:tcPr>
          <w:p w14:paraId="61F7BA93" w14:textId="2B625CC7" w:rsidR="00BE7E30" w:rsidRPr="009E6497" w:rsidRDefault="00BE7E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8" w:type="dxa"/>
            <w:gridSpan w:val="2"/>
          </w:tcPr>
          <w:p w14:paraId="1FDD2618" w14:textId="79408CCA" w:rsidR="00BE7E30" w:rsidRPr="00BE7E30" w:rsidRDefault="00EB1DC5">
            <w:pPr>
              <w:rPr>
                <w:rFonts w:ascii="Arial" w:hAnsi="Arial" w:cs="Arial"/>
                <w:lang w:val="en-GB"/>
              </w:rPr>
            </w:pPr>
            <w:r w:rsidRPr="00DB7319">
              <w:rPr>
                <w:rFonts w:ascii="Arial" w:hAnsi="Arial" w:cs="Arial"/>
                <w:b/>
                <w:bCs/>
                <w:lang w:val="en-GB"/>
              </w:rPr>
              <w:t>Negative</w:t>
            </w:r>
            <w:r>
              <w:rPr>
                <w:rFonts w:ascii="Arial" w:hAnsi="Arial" w:cs="Arial"/>
                <w:lang w:val="en-GB"/>
              </w:rPr>
              <w:t xml:space="preserve">: A </w:t>
            </w:r>
            <w:r w:rsidR="00BE7E30">
              <w:rPr>
                <w:rFonts w:ascii="Arial" w:hAnsi="Arial" w:cs="Arial"/>
                <w:lang w:val="en-GB"/>
              </w:rPr>
              <w:t>Cautionary tale?</w:t>
            </w: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80" w:type="dxa"/>
          </w:tcPr>
          <w:p w14:paraId="77BD72CA" w14:textId="3D87DAAE" w:rsidR="00BE7E30" w:rsidRDefault="00BE7E30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B1DC5" w14:paraId="66740874" w14:textId="77777777" w:rsidTr="00EB1DC5">
        <w:tc>
          <w:tcPr>
            <w:tcW w:w="3343" w:type="dxa"/>
            <w:gridSpan w:val="3"/>
          </w:tcPr>
          <w:p w14:paraId="15B5249E" w14:textId="77777777" w:rsidR="00C659D3" w:rsidRPr="009E6497" w:rsidRDefault="009E6497">
            <w:pPr>
              <w:rPr>
                <w:rFonts w:ascii="Arial" w:hAnsi="Arial" w:cs="Arial"/>
                <w:lang w:val="en-GB"/>
              </w:rPr>
            </w:pPr>
            <w:r w:rsidRPr="009E6497">
              <w:rPr>
                <w:rFonts w:ascii="Arial" w:hAnsi="Arial" w:cs="Arial"/>
                <w:lang w:val="en-GB"/>
              </w:rPr>
              <w:t>Major the course is related to</w:t>
            </w:r>
          </w:p>
          <w:p w14:paraId="3F9C1FBC" w14:textId="2EABF3CF" w:rsidR="009E6497" w:rsidRPr="009E6497" w:rsidRDefault="009E649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3" w:type="dxa"/>
            <w:gridSpan w:val="6"/>
          </w:tcPr>
          <w:p w14:paraId="0DB76A24" w14:textId="77777777" w:rsidR="00FD1B60" w:rsidRDefault="00FD1B60" w:rsidP="00FD1B6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Protocols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networks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communication</w:t>
            </w:r>
            <w:proofErr w:type="spellEnd"/>
          </w:p>
          <w:p w14:paraId="637A50A0" w14:textId="36DC4B5D" w:rsidR="00C659D3" w:rsidRPr="009E6497" w:rsidRDefault="00C659D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B1DC5" w:rsidRPr="00FD1B60" w14:paraId="4C815C92" w14:textId="77777777" w:rsidTr="00EB1DC5">
        <w:tc>
          <w:tcPr>
            <w:tcW w:w="3343" w:type="dxa"/>
            <w:gridSpan w:val="3"/>
          </w:tcPr>
          <w:p w14:paraId="0463F52A" w14:textId="5A8C13CA" w:rsidR="00AE2F47" w:rsidRPr="00AE2F47" w:rsidRDefault="003327F6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the course structure (</w:t>
            </w:r>
            <w:r w:rsidR="00BD7E70">
              <w:rPr>
                <w:rFonts w:ascii="Arial" w:hAnsi="Arial" w:cs="Arial"/>
                <w:lang w:val="en-GB"/>
              </w:rPr>
              <w:t>number</w:t>
            </w:r>
            <w:r>
              <w:rPr>
                <w:rFonts w:ascii="Arial" w:hAnsi="Arial" w:cs="Arial"/>
                <w:lang w:val="en-GB"/>
              </w:rPr>
              <w:t xml:space="preserve"> of lectures, weeks, online events…)</w:t>
            </w:r>
          </w:p>
        </w:tc>
        <w:tc>
          <w:tcPr>
            <w:tcW w:w="5673" w:type="dxa"/>
            <w:gridSpan w:val="6"/>
          </w:tcPr>
          <w:p w14:paraId="13CCB2E1" w14:textId="39175575" w:rsidR="00FD1B60" w:rsidRPr="00FD1B60" w:rsidRDefault="0092250D" w:rsidP="00FD1B6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It</w:t>
            </w:r>
            <w:r w:rsidR="00FD1B60"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was a mainly face-to-face course with 30 hours of class and 30 hours of lab, 4 hours per week.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An online activity was</w:t>
            </w:r>
            <w:r w:rsidR="00FD1B60"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done using the Moodle platform, where different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course material</w:t>
            </w:r>
            <w:r w:rsidR="00FD1B60"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was available, </w:t>
            </w:r>
            <w:r w:rsid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such </w:t>
            </w:r>
            <w:r w:rsidR="00FD1B60"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as slides used in class or assignments.</w:t>
            </w:r>
          </w:p>
          <w:p w14:paraId="09C10249" w14:textId="2D347DB6" w:rsidR="00AE2F47" w:rsidRPr="00FD1B60" w:rsidRDefault="00AE2F47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38581710" w14:textId="267984D9" w:rsidR="009E6497" w:rsidRDefault="009E6497">
      <w:pPr>
        <w:rPr>
          <w:rFonts w:ascii="Arial" w:hAnsi="Arial" w:cs="Arial"/>
          <w:b/>
          <w:bCs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E6497" w:rsidRPr="00FD1B60" w14:paraId="0850C605" w14:textId="77777777" w:rsidTr="009E6497">
        <w:tc>
          <w:tcPr>
            <w:tcW w:w="9016" w:type="dxa"/>
          </w:tcPr>
          <w:p w14:paraId="4638B3A6" w14:textId="4F2F826F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Please give a short description of this case:</w:t>
            </w:r>
          </w:p>
        </w:tc>
      </w:tr>
      <w:tr w:rsidR="009E6497" w:rsidRPr="00FD1B60" w14:paraId="4F5066D1" w14:textId="77777777" w:rsidTr="009E6497">
        <w:tc>
          <w:tcPr>
            <w:tcW w:w="9016" w:type="dxa"/>
          </w:tcPr>
          <w:p w14:paraId="68CCCF9B" w14:textId="2E4A2A40" w:rsidR="00FD1B60" w:rsidRPr="00FD1B60" w:rsidRDefault="00FD1B60" w:rsidP="00FD1B6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The students used the </w:t>
            </w:r>
            <w:proofErr w:type="spellStart"/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QUESTOURnament</w:t>
            </w:r>
            <w:proofErr w:type="spellEnd"/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tool to participate in a contest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online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 Each contest includes a set of challenges or questions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proposed by the teacher or the students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that students must solve in a time-constrained way. The tool was integrated in</w:t>
            </w:r>
            <w:r w:rsidR="0092250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Moodle.</w:t>
            </w:r>
            <w:r w:rsidR="0092250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One of the main functions of </w:t>
            </w:r>
            <w:proofErr w:type="spellStart"/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QUESTOURnament</w:t>
            </w:r>
            <w:proofErr w:type="spellEnd"/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92250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is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a participation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system, where students can propose challenges to their fellows and be rewarded for that. </w:t>
            </w:r>
            <w:proofErr w:type="gramStart"/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All of</w:t>
            </w:r>
            <w:proofErr w:type="gramEnd"/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these challenges are previously checked by the lecturer.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 w:rsidR="0092250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Every challenge answer is evaluated under the lecturer criteria,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which must be previously set.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During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creation and design of the contest features, the lecturer must define an evaluation form specifying all the criteria and percentages, which </w:t>
            </w:r>
            <w:r w:rsidR="0092250D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any challenge author will use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to evaluate the answers sent by the students. 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By r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esponding </w:t>
            </w:r>
            <w:r w:rsidR="00DD41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to a challenge, the student can get the reward points from the question when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they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give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answer (the reward depends on the moment). This calls for an evaluation of the proposed solution by the question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´s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author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 In the challenges pr</w:t>
            </w:r>
            <w:r w:rsidR="00DD41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esent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ed by the students, they are </w:t>
            </w:r>
            <w:r w:rsidR="00DD41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responsible for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evaluating the answers. In this case, part of the evaluation of the student-author depends on his good work as </w:t>
            </w:r>
            <w:r w:rsidR="00DD41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an 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evaluator of the challenges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they have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posed, </w:t>
            </w:r>
            <w:r w:rsidR="00DD41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intending to promote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fairness and objectivity.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tutor´s 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task is essential for the general control of the process and the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conflict 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resolution that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may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arise during the evaluation among peers.</w:t>
            </w:r>
          </w:p>
          <w:p w14:paraId="1DC951B6" w14:textId="2EF72E8B" w:rsidR="00AE2F47" w:rsidRPr="00FD1B60" w:rsidRDefault="00AE2F47" w:rsidP="00157C17">
            <w:pPr>
              <w:rPr>
                <w:rFonts w:ascii="Arial" w:hAnsi="Arial" w:cs="Arial"/>
                <w:lang w:val="en-US"/>
              </w:rPr>
            </w:pPr>
          </w:p>
        </w:tc>
      </w:tr>
      <w:tr w:rsidR="009E6497" w:rsidRPr="00FD1B60" w14:paraId="45EE8FE4" w14:textId="77777777" w:rsidTr="009E6497">
        <w:tc>
          <w:tcPr>
            <w:tcW w:w="9016" w:type="dxa"/>
          </w:tcPr>
          <w:p w14:paraId="5A854680" w14:textId="1DF3B28D" w:rsidR="009E6497" w:rsidRPr="003327F6" w:rsidRDefault="00AE2F47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>Which teaching tools, services</w:t>
            </w:r>
            <w:r w:rsidR="00D17012">
              <w:rPr>
                <w:rFonts w:ascii="Arial" w:hAnsi="Arial" w:cs="Arial"/>
                <w:lang w:val="en-GB"/>
              </w:rPr>
              <w:t xml:space="preserve">, </w:t>
            </w:r>
            <w:proofErr w:type="gramStart"/>
            <w:r w:rsidR="00D17012">
              <w:rPr>
                <w:rFonts w:ascii="Arial" w:hAnsi="Arial" w:cs="Arial"/>
                <w:lang w:val="en-GB"/>
              </w:rPr>
              <w:t>applications</w:t>
            </w:r>
            <w:proofErr w:type="gramEnd"/>
            <w:r w:rsidRPr="003327F6">
              <w:rPr>
                <w:rFonts w:ascii="Arial" w:hAnsi="Arial" w:cs="Arial"/>
                <w:lang w:val="en-GB"/>
              </w:rPr>
              <w:t xml:space="preserve"> </w:t>
            </w:r>
            <w:r w:rsidR="00D17012">
              <w:rPr>
                <w:rFonts w:ascii="Arial" w:hAnsi="Arial" w:cs="Arial"/>
                <w:lang w:val="en-GB"/>
              </w:rPr>
              <w:t>and</w:t>
            </w:r>
            <w:r w:rsidRPr="003327F6">
              <w:rPr>
                <w:rFonts w:ascii="Arial" w:hAnsi="Arial" w:cs="Arial"/>
                <w:lang w:val="en-GB"/>
              </w:rPr>
              <w:t xml:space="preserve"> software</w:t>
            </w:r>
            <w:r w:rsidR="00D17012">
              <w:rPr>
                <w:rFonts w:ascii="Arial" w:hAnsi="Arial" w:cs="Arial"/>
                <w:lang w:val="en-GB"/>
              </w:rPr>
              <w:t xml:space="preserve"> solutions</w:t>
            </w:r>
            <w:r w:rsidRPr="003327F6">
              <w:rPr>
                <w:rFonts w:ascii="Arial" w:hAnsi="Arial" w:cs="Arial"/>
                <w:lang w:val="en-GB"/>
              </w:rPr>
              <w:t xml:space="preserve"> w</w:t>
            </w:r>
            <w:r w:rsidR="00D17012">
              <w:rPr>
                <w:rFonts w:ascii="Arial" w:hAnsi="Arial" w:cs="Arial"/>
                <w:lang w:val="en-GB"/>
              </w:rPr>
              <w:t>ere</w:t>
            </w:r>
            <w:r w:rsidRPr="003327F6">
              <w:rPr>
                <w:rFonts w:ascii="Arial" w:hAnsi="Arial" w:cs="Arial"/>
                <w:lang w:val="en-GB"/>
              </w:rPr>
              <w:t xml:space="preserve"> used?</w:t>
            </w:r>
          </w:p>
        </w:tc>
      </w:tr>
      <w:tr w:rsidR="009E6497" w:rsidRPr="00FD1B60" w14:paraId="2D21BEE6" w14:textId="77777777" w:rsidTr="009E6497">
        <w:tc>
          <w:tcPr>
            <w:tcW w:w="9016" w:type="dxa"/>
          </w:tcPr>
          <w:p w14:paraId="41F2010E" w14:textId="77777777" w:rsidR="00FD1B60" w:rsidRPr="00FD1B60" w:rsidRDefault="00FD1B60" w:rsidP="00FD1B6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Moodle and </w:t>
            </w:r>
            <w:proofErr w:type="spellStart"/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QUESTournament</w:t>
            </w:r>
            <w:proofErr w:type="spellEnd"/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(https://docs.moodle.org/400/en/QUESTOURnament_module)</w:t>
            </w:r>
          </w:p>
          <w:p w14:paraId="6C12ED2D" w14:textId="0975E73D" w:rsidR="00AE2F47" w:rsidRPr="00FD1B60" w:rsidRDefault="00AE2F47" w:rsidP="00FD1B60">
            <w:pPr>
              <w:rPr>
                <w:rFonts w:ascii="Arial" w:hAnsi="Arial" w:cs="Arial"/>
                <w:lang w:val="en-US"/>
              </w:rPr>
            </w:pPr>
          </w:p>
        </w:tc>
      </w:tr>
      <w:tr w:rsidR="009E6497" w:rsidRPr="00FD1B60" w14:paraId="1C448D4C" w14:textId="77777777" w:rsidTr="009E6497">
        <w:tc>
          <w:tcPr>
            <w:tcW w:w="9016" w:type="dxa"/>
          </w:tcPr>
          <w:p w14:paraId="02A55899" w14:textId="103F06D1" w:rsidR="009E6497" w:rsidRPr="003327F6" w:rsidRDefault="00911E4E">
            <w:pPr>
              <w:rPr>
                <w:rFonts w:ascii="Arial" w:hAnsi="Arial" w:cs="Arial"/>
                <w:lang w:val="en-GB"/>
              </w:rPr>
            </w:pPr>
            <w:r w:rsidRPr="003327F6">
              <w:rPr>
                <w:rFonts w:ascii="Arial" w:hAnsi="Arial" w:cs="Arial"/>
                <w:lang w:val="en-GB"/>
              </w:rPr>
              <w:t xml:space="preserve">What </w:t>
            </w:r>
            <w:r w:rsidR="00BD7E70">
              <w:rPr>
                <w:rFonts w:ascii="Arial" w:hAnsi="Arial" w:cs="Arial"/>
                <w:lang w:val="en-GB"/>
              </w:rPr>
              <w:t>are</w:t>
            </w:r>
            <w:r w:rsidRPr="003327F6">
              <w:rPr>
                <w:rFonts w:ascii="Arial" w:hAnsi="Arial" w:cs="Arial"/>
                <w:lang w:val="en-GB"/>
              </w:rPr>
              <w:t xml:space="preserve"> the most important lesson</w:t>
            </w:r>
            <w:r w:rsidR="00157C17">
              <w:rPr>
                <w:rFonts w:ascii="Arial" w:hAnsi="Arial" w:cs="Arial"/>
                <w:lang w:val="en-GB"/>
              </w:rPr>
              <w:t>s</w:t>
            </w:r>
            <w:r w:rsidRPr="003327F6">
              <w:rPr>
                <w:rFonts w:ascii="Arial" w:hAnsi="Arial" w:cs="Arial"/>
                <w:lang w:val="en-GB"/>
              </w:rPr>
              <w:t xml:space="preserve"> learned from this course?</w:t>
            </w:r>
            <w:r w:rsidR="003327F6" w:rsidRPr="003327F6">
              <w:rPr>
                <w:rFonts w:ascii="Arial" w:hAnsi="Arial" w:cs="Arial"/>
                <w:lang w:val="en-GB"/>
              </w:rPr>
              <w:t xml:space="preserve"> (Both in negative </w:t>
            </w:r>
            <w:proofErr w:type="gramStart"/>
            <w:r w:rsidR="003327F6" w:rsidRPr="003327F6">
              <w:rPr>
                <w:rFonts w:ascii="Arial" w:hAnsi="Arial" w:cs="Arial"/>
                <w:lang w:val="en-GB"/>
              </w:rPr>
              <w:t>or</w:t>
            </w:r>
            <w:proofErr w:type="gramEnd"/>
            <w:r w:rsidR="003327F6" w:rsidRPr="003327F6">
              <w:rPr>
                <w:rFonts w:ascii="Arial" w:hAnsi="Arial" w:cs="Arial"/>
                <w:lang w:val="en-GB"/>
              </w:rPr>
              <w:t xml:space="preserve"> positive viewpoint, if there are any)</w:t>
            </w:r>
          </w:p>
        </w:tc>
      </w:tr>
      <w:tr w:rsidR="009E6497" w:rsidRPr="00FD1B60" w14:paraId="08B2F2D3" w14:textId="77777777" w:rsidTr="009E6497">
        <w:tc>
          <w:tcPr>
            <w:tcW w:w="9016" w:type="dxa"/>
          </w:tcPr>
          <w:p w14:paraId="5E47E7D3" w14:textId="129E8324" w:rsidR="00FD1B60" w:rsidRPr="00FD1B60" w:rsidRDefault="00FD1B60" w:rsidP="00FD1B60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Most students thought the activity was useful as it forced them to work </w:t>
            </w:r>
            <w:r w:rsidR="00DD417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regularly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 and they were more motivated to keep their attention in class and continuous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ly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check their level of understanding.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  <w:t>However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some students claimed they had to devote extra time to this </w:t>
            </w:r>
            <w:proofErr w:type="gramStart"/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particular course</w:t>
            </w:r>
            <w:proofErr w:type="gramEnd"/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compared to other courses, especially when they posed questions and assessed answers. Besides, some students felt stress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ed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due to</w:t>
            </w:r>
            <w:r w:rsidRPr="00FD1B6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the competitive nature of the activity.</w:t>
            </w:r>
          </w:p>
          <w:p w14:paraId="0CED5A6E" w14:textId="34AA8236" w:rsidR="00911E4E" w:rsidRPr="00FD1B60" w:rsidRDefault="00911E4E">
            <w:pPr>
              <w:rPr>
                <w:rFonts w:ascii="Arial" w:hAnsi="Arial" w:cs="Arial"/>
                <w:lang w:val="en-US"/>
              </w:rPr>
            </w:pPr>
          </w:p>
        </w:tc>
      </w:tr>
      <w:tr w:rsidR="009E6497" w:rsidRPr="00FD1B60" w14:paraId="0D173473" w14:textId="77777777" w:rsidTr="009E6497">
        <w:tc>
          <w:tcPr>
            <w:tcW w:w="9016" w:type="dxa"/>
          </w:tcPr>
          <w:p w14:paraId="541A395B" w14:textId="4DAA8FBD" w:rsidR="009E6497" w:rsidRPr="003327F6" w:rsidRDefault="009D013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If you have additional notes or comments, or want to provide a link to online materials, please put them here:</w:t>
            </w:r>
          </w:p>
        </w:tc>
      </w:tr>
      <w:tr w:rsidR="00911E4E" w:rsidRPr="00FD1B60" w14:paraId="308710DF" w14:textId="77777777" w:rsidTr="009E6497">
        <w:tc>
          <w:tcPr>
            <w:tcW w:w="9016" w:type="dxa"/>
          </w:tcPr>
          <w:p w14:paraId="2893288A" w14:textId="4993F8DA" w:rsidR="00911E4E" w:rsidRPr="003327F6" w:rsidRDefault="00911E4E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6AA9DC7" w14:textId="77777777" w:rsidR="009E6497" w:rsidRPr="009E6497" w:rsidRDefault="009E6497">
      <w:pPr>
        <w:rPr>
          <w:rFonts w:ascii="Arial" w:hAnsi="Arial" w:cs="Arial"/>
          <w:sz w:val="24"/>
          <w:szCs w:val="24"/>
          <w:lang w:val="en-GB"/>
        </w:rPr>
      </w:pPr>
    </w:p>
    <w:sectPr w:rsidR="009E6497" w:rsidRPr="009E64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AzNTe2NDc1NbE0NzJV0lEKTi0uzszPAykwqgUA2m58piwAAAA="/>
  </w:docVars>
  <w:rsids>
    <w:rsidRoot w:val="00C659D3"/>
    <w:rsid w:val="000D0795"/>
    <w:rsid w:val="00157C17"/>
    <w:rsid w:val="003327F6"/>
    <w:rsid w:val="004C0DE6"/>
    <w:rsid w:val="005218AF"/>
    <w:rsid w:val="005B71B2"/>
    <w:rsid w:val="006F416D"/>
    <w:rsid w:val="00731DD1"/>
    <w:rsid w:val="00911E4E"/>
    <w:rsid w:val="0092250D"/>
    <w:rsid w:val="009D013C"/>
    <w:rsid w:val="009E6497"/>
    <w:rsid w:val="00A25DC6"/>
    <w:rsid w:val="00AE2F47"/>
    <w:rsid w:val="00BD7E70"/>
    <w:rsid w:val="00BE7E30"/>
    <w:rsid w:val="00C659D3"/>
    <w:rsid w:val="00C771FF"/>
    <w:rsid w:val="00D17012"/>
    <w:rsid w:val="00DB7319"/>
    <w:rsid w:val="00DD417F"/>
    <w:rsid w:val="00E15E1B"/>
    <w:rsid w:val="00E30D2D"/>
    <w:rsid w:val="00EB1DC5"/>
    <w:rsid w:val="00ED7B44"/>
    <w:rsid w:val="00FD1B60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06CC"/>
  <w15:chartTrackingRefBased/>
  <w15:docId w15:val="{7408D1CF-E93B-4080-B3DA-5FF3E289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68D85026206E4BABA75D5BE499DCCA" ma:contentTypeVersion="16" ma:contentTypeDescription="Crear nuevo documento." ma:contentTypeScope="" ma:versionID="0630f4f0b8fcfd50c2ce4026140cab99">
  <xsd:schema xmlns:xsd="http://www.w3.org/2001/XMLSchema" xmlns:xs="http://www.w3.org/2001/XMLSchema" xmlns:p="http://schemas.microsoft.com/office/2006/metadata/properties" xmlns:ns2="4a95651f-7f7c-4494-b538-4600d5bea114" xmlns:ns3="353d88e0-d88e-4283-964f-cbcbfda3380c" targetNamespace="http://schemas.microsoft.com/office/2006/metadata/properties" ma:root="true" ma:fieldsID="c8f0a03259345ba124c75c5e032e25c5" ns2:_="" ns3:_="">
    <xsd:import namespace="4a95651f-7f7c-4494-b538-4600d5bea114"/>
    <xsd:import namespace="353d88e0-d88e-4283-964f-cbcbfda338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5651f-7f7c-4494-b538-4600d5bea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62a932ba-3b9c-4192-9adc-0773ff9f10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d88e0-d88e-4283-964f-cbcbfda3380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a5c5cd-f1ea-4f9c-8a8c-bb24638f0e3c}" ma:internalName="TaxCatchAll" ma:showField="CatchAllData" ma:web="353d88e0-d88e-4283-964f-cbcbfda338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95651f-7f7c-4494-b538-4600d5bea114">
      <Terms xmlns="http://schemas.microsoft.com/office/infopath/2007/PartnerControls"/>
    </lcf76f155ced4ddcb4097134ff3c332f>
    <TaxCatchAll xmlns="353d88e0-d88e-4283-964f-cbcbfda3380c" xsi:nil="true"/>
  </documentManagement>
</p:properties>
</file>

<file path=customXml/itemProps1.xml><?xml version="1.0" encoding="utf-8"?>
<ds:datastoreItem xmlns:ds="http://schemas.openxmlformats.org/officeDocument/2006/customXml" ds:itemID="{29EEE0B4-F90F-428D-97D1-1AA712CCA0D2}"/>
</file>

<file path=customXml/itemProps2.xml><?xml version="1.0" encoding="utf-8"?>
<ds:datastoreItem xmlns:ds="http://schemas.openxmlformats.org/officeDocument/2006/customXml" ds:itemID="{ED9510FF-44EB-4CEF-94BD-DF053DA55EBD}"/>
</file>

<file path=customXml/itemProps3.xml><?xml version="1.0" encoding="utf-8"?>
<ds:datastoreItem xmlns:ds="http://schemas.openxmlformats.org/officeDocument/2006/customXml" ds:itemID="{476665A2-4196-416E-955F-E14D529B95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Jussi Kasurinen</dc:creator>
  <cp:keywords/>
  <dc:description/>
  <cp:lastModifiedBy>Alicia Fernández Rodríguez</cp:lastModifiedBy>
  <cp:revision>7</cp:revision>
  <dcterms:created xsi:type="dcterms:W3CDTF">2022-09-23T13:44:00Z</dcterms:created>
  <dcterms:modified xsi:type="dcterms:W3CDTF">2022-10-03T14:02:00Z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0x0101003768D85026206E4BABA75D5BE499DCCA</vt:lpwstr>
  </property>
</Properties>
</file>